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3F9A13F" wp14:paraId="79CFC9C0" wp14:textId="681573A2">
      <w:pPr>
        <w:pStyle w:val="Heading3"/>
        <w:shd w:val="clear" w:color="auto" w:fill="FFFFFF" w:themeFill="background1"/>
        <w:spacing w:before="0" w:beforeAutospacing="off" w:after="206" w:afterAutospacing="off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Decoding Complex Equivalences &amp; Advanced Presuppositions</w:t>
      </w:r>
    </w:p>
    <w:p xmlns:wp14="http://schemas.microsoft.com/office/word/2010/wordml" w:rsidP="53F9A13F" wp14:paraId="2779CD6B" wp14:textId="028A222C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1. Complex Equivalence (X = Y Framing)</w:t>
      </w:r>
    </w:p>
    <w:p xmlns:wp14="http://schemas.microsoft.com/office/word/2010/wordml" w:rsidP="53F9A13F" wp14:paraId="0D982A7E" wp14:textId="519569E5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Signal: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Verbs of being (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is, means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  <w:r>
        <w:br/>
      </w: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"His frown means he dislikes me."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Equates two unrelated experiences as identical</w:t>
      </w:r>
    </w:p>
    <w:p xmlns:wp14="http://schemas.microsoft.com/office/word/2010/wordml" w:rsidP="53F9A13F" wp14:paraId="4594F461" wp14:textId="139456E5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Application:</w:t>
      </w:r>
    </w:p>
    <w:p xmlns:wp14="http://schemas.microsoft.com/office/word/2010/wordml" w:rsidP="53F9A13F" wp14:paraId="2933C3C4" wp14:textId="76D7A518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Weak: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"Negative feedback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is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failure."</w:t>
      </w:r>
    </w:p>
    <w:p xmlns:wp14="http://schemas.microsoft.com/office/word/2010/wordml" w:rsidP="53F9A13F" wp14:paraId="49363CFF" wp14:textId="5C4EC02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Powerful: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"Negative feedback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means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growth opportunities are being revealed."</w:t>
      </w:r>
    </w:p>
    <w:p xmlns:wp14="http://schemas.microsoft.com/office/word/2010/wordml" w:rsidP="53F9A13F" wp14:paraId="3C5539E3" wp14:textId="069FFD60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It Works: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Unlike cause-effect (sequential), this creates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instantaneous associations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the listener’s mind.</w:t>
      </w:r>
    </w:p>
    <w:p xmlns:wp14="http://schemas.microsoft.com/office/word/2010/wordml" wp14:paraId="215C1C1F" wp14:textId="454515C5"/>
    <w:p xmlns:wp14="http://schemas.microsoft.com/office/word/2010/wordml" w:rsidP="53F9A13F" wp14:paraId="232EF43B" wp14:textId="1AD98B0D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Awareness Presuppositions (Sensory Anchoring)</w:t>
      </w:r>
    </w:p>
    <w:p xmlns:wp14="http://schemas.microsoft.com/office/word/2010/wordml" w:rsidP="53F9A13F" wp14:paraId="51A5DA66" wp14:textId="2051A7F1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Signals: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Sensory verbs (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see, hear, feel, taste, smell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</w:t>
      </w:r>
      <w:r>
        <w:br/>
      </w: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Examples:</w:t>
      </w:r>
    </w:p>
    <w:p xmlns:wp14="http://schemas.microsoft.com/office/word/2010/wordml" w:rsidP="53F9A13F" wp14:paraId="7F5733B2" wp14:textId="09EEBB5F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"John felt the mountain’s presence."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(Kinesthetic)</w:t>
      </w:r>
    </w:p>
    <w:p xmlns:wp14="http://schemas.microsoft.com/office/word/2010/wordml" w:rsidP="53F9A13F" wp14:paraId="2ED77AA1" wp14:textId="02812749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team sees the solution now."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(Visual)</w:t>
      </w:r>
    </w:p>
    <w:p xmlns:wp14="http://schemas.microsoft.com/office/word/2010/wordml" w:rsidP="53F9A13F" wp14:paraId="5F2FE162" wp14:textId="2C8772FC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Hypnotic Technique: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Embed sensory-rich language to bypass analytical resistance: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"As you listen to these strategies, you’ll feel their applicability taking shape."</w:t>
      </w:r>
    </w:p>
    <w:p xmlns:wp14="http://schemas.microsoft.com/office/word/2010/wordml" wp14:paraId="2F95F3DE" wp14:textId="003D2107"/>
    <w:p xmlns:wp14="http://schemas.microsoft.com/office/word/2010/wordml" w:rsidP="53F9A13F" wp14:paraId="17EB4C88" wp14:textId="075EC2BC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Temporal Presuppositions (Time-Bending Language)</w:t>
      </w:r>
    </w:p>
    <w:p xmlns:wp14="http://schemas.microsoft.com/office/word/2010/wordml" w:rsidP="53F9A13F" wp14:paraId="1C887705" wp14:textId="20A5E2AE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Signals: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Verb tenses +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stop/now/yet</w:t>
      </w:r>
      <w:r>
        <w:br/>
      </w: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Time-Shifting Techniques:</w:t>
      </w:r>
    </w:p>
    <w:p xmlns:wp14="http://schemas.microsoft.com/office/word/2010/wordml" w:rsidP="53F9A13F" wp14:paraId="64612319" wp14:textId="0FCC306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Past → Present: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"Remember when you struggled with this? Notice how you handle it effortlessly now."</w:t>
      </w:r>
    </w:p>
    <w:p xmlns:wp14="http://schemas.microsoft.com/office/word/2010/wordml" w:rsidP="53F9A13F" wp14:paraId="3200027F" wp14:textId="16C87024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Future → Present: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 you use this framework daily, you’ll wonder how you ever managed without it."</w:t>
      </w:r>
    </w:p>
    <w:p xmlns:wp14="http://schemas.microsoft.com/office/word/2010/wordml" w:rsidP="53F9A13F" wp14:paraId="50F16617" wp14:textId="153A9F8A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Power Word: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"Stop"</w:t>
      </w:r>
    </w:p>
    <w:p xmlns:wp14="http://schemas.microsoft.com/office/word/2010/wordml" w:rsidP="53F9A13F" wp14:paraId="50DC3FC2" wp14:textId="36C38DA4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Stop* and consider how much easier this could be."* → Creates cognitive interruption for suggestion uptake.</w:t>
      </w:r>
    </w:p>
    <w:p xmlns:wp14="http://schemas.microsoft.com/office/word/2010/wordml" wp14:paraId="788365F3" wp14:textId="409F361E"/>
    <w:p xmlns:wp14="http://schemas.microsoft.com/office/word/2010/wordml" w:rsidP="53F9A13F" wp14:paraId="41E61656" wp14:textId="36A7C8E5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4. Adjective/Adverb Presuppositions (Embedded Commands)</w:t>
      </w:r>
    </w:p>
    <w:p xmlns:wp14="http://schemas.microsoft.com/office/word/2010/wordml" w:rsidP="53F9A13F" wp14:paraId="396D0BB5" wp14:textId="2FE60E60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"John easily climbed the small mountain."</w:t>
      </w:r>
    </w:p>
    <w:p xmlns:wp14="http://schemas.microsoft.com/office/word/2010/wordml" w:rsidP="53F9A13F" wp14:paraId="5D2063C0" wp14:textId="620225CD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Easily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(adverb) presupposes the action is simple</w:t>
      </w:r>
    </w:p>
    <w:p xmlns:wp14="http://schemas.microsoft.com/office/word/2010/wordml" w:rsidP="53F9A13F" wp14:paraId="67138DC6" wp14:textId="11548BD5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Small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(adjective) presupposes the challenge is insignificant</w:t>
      </w:r>
    </w:p>
    <w:p xmlns:wp14="http://schemas.microsoft.com/office/word/2010/wordml" w:rsidP="53F9A13F" wp14:paraId="19977C86" wp14:textId="20319230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 Script: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"You’ll naturally prefer the premium option once you fully compare features."</w:t>
      </w:r>
    </w:p>
    <w:p xmlns:wp14="http://schemas.microsoft.com/office/word/2010/wordml" wp14:paraId="65861301" wp14:textId="3AB6A9FE"/>
    <w:p xmlns:wp14="http://schemas.microsoft.com/office/word/2010/wordml" w:rsidP="53F9A13F" wp14:paraId="559DAA8A" wp14:textId="6BF78D2B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5. Illusion of Choice (Inclusive/Exclusive "Or")</w:t>
      </w:r>
    </w:p>
    <w:p xmlns:wp14="http://schemas.microsoft.com/office/word/2010/wordml" w:rsidP="53F9A13F" wp14:paraId="6AA09D68" wp14:textId="3170D5B7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Classic Ericksonian Moves:</w:t>
      </w:r>
    </w:p>
    <w:p xmlns:wp14="http://schemas.microsoft.com/office/word/2010/wordml" w:rsidP="53F9A13F" wp14:paraId="1236793B" wp14:textId="7042C343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"Should we begin the strategy session today or tomorrow?"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(Presupposes compliance)</w:t>
      </w:r>
    </w:p>
    <w:p xmlns:wp14="http://schemas.microsoft.com/office/word/2010/wordml" w:rsidP="53F9A13F" wp14:paraId="4E01691C" wp14:textId="793C39D1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"Will you implement this department-wide or pilot it first?"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(Assumes adoption)</w:t>
      </w:r>
    </w:p>
    <w:p xmlns:wp14="http://schemas.microsoft.com/office/word/2010/wordml" w:rsidP="53F9A13F" wp14:paraId="3F33BE61" wp14:textId="4C6BE375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Parenting Parallel: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"Do you want broccoli with dinner or as a snack?"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Outframes refusal.</w:t>
      </w:r>
    </w:p>
    <w:p xmlns:wp14="http://schemas.microsoft.com/office/word/2010/wordml" wp14:paraId="1427F07C" wp14:textId="71725152"/>
    <w:p xmlns:wp14="http://schemas.microsoft.com/office/word/2010/wordml" w:rsidP="53F9A13F" wp14:paraId="5376C9C7" wp14:textId="443EFF29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6. Ordinal Presuppositions (Implied Sequence)</w:t>
      </w:r>
    </w:p>
    <w:p xmlns:wp14="http://schemas.microsoft.com/office/word/2010/wordml" w:rsidP="53F9A13F" wp14:paraId="6808A4DE" wp14:textId="161CBBEF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Signal: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First, second, finally</w:t>
      </w:r>
      <w:r>
        <w:br/>
      </w: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first step is commitment. The second is execution."</w:t>
      </w:r>
    </w:p>
    <w:p xmlns:wp14="http://schemas.microsoft.com/office/word/2010/wordml" w:rsidP="53F9A13F" wp14:paraId="2AF63996" wp14:textId="49923C1C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Hidden Anchor: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Listeners assume preceding steps exist even if unstated.</w:t>
      </w:r>
    </w:p>
    <w:p xmlns:wp14="http://schemas.microsoft.com/office/word/2010/wordml" w:rsidP="53F9A13F" wp14:paraId="006E924F" wp14:textId="697D8666">
      <w:pPr>
        <w:shd w:val="clear" w:color="auto" w:fill="FFFFFF" w:themeFill="background1"/>
        <w:spacing w:before="206" w:beforeAutospacing="off" w:after="206" w:afterAutospacing="off" w:line="429" w:lineRule="auto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Team Leadership: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*"The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final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phase is scaling—which means you’re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already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succeeding in phases 1-3."*</w:t>
      </w:r>
    </w:p>
    <w:p xmlns:wp14="http://schemas.microsoft.com/office/word/2010/wordml" wp14:paraId="4042AC9B" wp14:textId="27C7EB1E"/>
    <w:p xmlns:wp14="http://schemas.microsoft.com/office/word/2010/wordml" w:rsidP="53F9A13F" wp14:paraId="5A771FFE" wp14:textId="1A637E15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Practical Drills for Mastery</w:t>
      </w:r>
    </w:p>
    <w:p xmlns:wp14="http://schemas.microsoft.com/office/word/2010/wordml" w:rsidP="53F9A13F" wp14:paraId="36909C8D" wp14:textId="4244ACDB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Spot the Equivalence: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Audit client emails for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"is/means"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statements. Reframe one limiting equivalence daily.</w:t>
      </w:r>
    </w:p>
    <w:p xmlns:wp14="http://schemas.microsoft.com/office/word/2010/wordml" w:rsidP="53F9A13F" wp14:paraId="607FD351" wp14:textId="3AB8A190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Sensory Language Swap: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Replace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"think"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with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"feel/see/hear"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your next pitch. Notice engagement shifts.</w:t>
      </w:r>
    </w:p>
    <w:p xmlns:wp14="http://schemas.microsoft.com/office/word/2010/wordml" w:rsidP="53F9A13F" wp14:paraId="5E8C51AF" wp14:textId="31E3A3A0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F9A13F" w:rsidR="53F9A13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Time Warp Challenge:</w:t>
      </w:r>
      <w:r>
        <w:br/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Take a client’s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"I’m stressed"</w:t>
      </w:r>
      <w:r w:rsidRPr="53F9A13F" w:rsidR="53F9A13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and reframe to </w:t>
      </w:r>
      <w:r w:rsidRPr="53F9A13F" w:rsidR="53F9A13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had you stressed before today’s breakthroughs?"</w:t>
      </w:r>
    </w:p>
    <w:p xmlns:wp14="http://schemas.microsoft.com/office/word/2010/wordml" wp14:paraId="29CA5CD2" wp14:textId="70FF5AD1"/>
    <w:p xmlns:wp14="http://schemas.microsoft.com/office/word/2010/wordml" wp14:paraId="5E5787A5" wp14:textId="7A0CD9D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38bbd87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4bedf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9d176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1bf87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368a5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f2f199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8c584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403ac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4E2FC2"/>
    <w:rsid w:val="134E2FC2"/>
    <w:rsid w:val="53F9A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E2FC2"/>
  <w15:chartTrackingRefBased/>
  <w15:docId w15:val="{FC975DF5-E75F-4A9C-80CB-C0523C9E30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53F9A13F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53F9A13F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53F9A13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01ae3e7d4344b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2025-06-07T13:28:03.3472501Z</dcterms:created>
  <dcterms:modified xsi:type="dcterms:W3CDTF">2025-06-07T13:36:32.4685555Z</dcterms:modified>
</coreProperties>
</file>