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C3257C0" wp14:paraId="5EE9322C" wp14:textId="695DC8FA">
      <w:pPr>
        <w:pStyle w:val="Heading3"/>
        <w:shd w:val="clear" w:color="auto" w:fill="FFFFFF" w:themeFill="background1"/>
        <w:spacing w:before="0" w:beforeAutospacing="off" w:after="206" w:afterAutospacing="off"/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NLP Presuppositions: The Operating System for Extraordinary Results</w:t>
      </w:r>
    </w:p>
    <w:p xmlns:wp14="http://schemas.microsoft.com/office/word/2010/wordml" w:rsidP="0C3257C0" wp14:paraId="50F5E4BF" wp14:textId="372950DB">
      <w:pPr>
        <w:shd w:val="clear" w:color="auto" w:fill="FFFFFF" w:themeFill="background1"/>
        <w:spacing w:before="206" w:beforeAutospacing="off" w:after="206" w:afterAutospacing="off" w:line="429" w:lineRule="auto"/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Welcome to Module 3 of the [Client Org] NLP Practitioner Series.</w:t>
      </w: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Today, we’re diving into the </w:t>
      </w:r>
      <w:r w:rsidRPr="0C3257C0" w:rsidR="0C3257C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presuppositions of NLP</w:t>
      </w: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—the core beliefs that shape how world-class communicators, coaches, and leaders create transformation.</w:t>
      </w:r>
    </w:p>
    <w:p xmlns:wp14="http://schemas.microsoft.com/office/word/2010/wordml" w:rsidP="0C3257C0" wp14:paraId="4F132A07" wp14:textId="0E2CE1A3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Presuppositions Matter</w:t>
      </w:r>
    </w:p>
    <w:p xmlns:wp14="http://schemas.microsoft.com/office/word/2010/wordml" w:rsidP="0C3257C0" wp14:paraId="0328A98E" wp14:textId="608A0C1A">
      <w:pPr>
        <w:shd w:val="clear" w:color="auto" w:fill="FFFFFF" w:themeFill="background1"/>
        <w:spacing w:before="206" w:beforeAutospacing="off" w:after="206" w:afterAutospacing="off" w:line="429" w:lineRule="auto"/>
      </w:pP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These aren’t just philosophical ideas; they’re </w:t>
      </w:r>
      <w:r w:rsidRPr="0C3257C0" w:rsidR="0C3257C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practical filters</w:t>
      </w: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that:</w:t>
      </w:r>
    </w:p>
    <w:p xmlns:wp14="http://schemas.microsoft.com/office/word/2010/wordml" w:rsidP="0C3257C0" wp14:paraId="0771DD51" wp14:textId="63C27A35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Upgrade your client results</w:t>
      </w: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(whether in therapy, sales, or leadership)</w:t>
      </w:r>
    </w:p>
    <w:p xmlns:wp14="http://schemas.microsoft.com/office/word/2010/wordml" w:rsidP="0C3257C0" wp14:paraId="00D8FE8D" wp14:textId="11F237D5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Boost your own resilience and satisfaction</w:t>
      </w:r>
    </w:p>
    <w:p xmlns:wp14="http://schemas.microsoft.com/office/word/2010/wordml" w:rsidP="0C3257C0" wp14:paraId="5BB3429A" wp14:textId="6D5608CF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Rewrite how you perceive challenges</w:t>
      </w: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(from obstacles to feedback loops)</w:t>
      </w:r>
    </w:p>
    <w:p xmlns:wp14="http://schemas.microsoft.com/office/word/2010/wordml" w:rsidP="0C3257C0" wp14:paraId="10DDA46C" wp14:textId="7F7D6498">
      <w:pPr>
        <w:spacing w:before="206" w:beforeAutospacing="off" w:after="0" w:afterAutospacing="off" w:line="429" w:lineRule="auto"/>
      </w:pPr>
      <w:r w:rsidRPr="0C3257C0" w:rsidR="0C3257C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"They’re like the ‘source code’ of NLP—assume they’re true, and your brain will find evidence to match."</w:t>
      </w:r>
    </w:p>
    <w:p xmlns:wp14="http://schemas.microsoft.com/office/word/2010/wordml" wp14:paraId="54F2E347" wp14:textId="4FE650C9"/>
    <w:p xmlns:wp14="http://schemas.microsoft.com/office/word/2010/wordml" w:rsidP="0C3257C0" wp14:paraId="352650AB" wp14:textId="5307AEC0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The NLP Mindset Shift</w:t>
      </w:r>
    </w:p>
    <w:p xmlns:wp14="http://schemas.microsoft.com/office/word/2010/wordml" w:rsidP="0C3257C0" wp14:paraId="386BAF7E" wp14:textId="0DC4F5C5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People Are Resourceful</w:t>
      </w:r>
    </w:p>
    <w:p xmlns:wp14="http://schemas.microsoft.com/office/word/2010/wordml" w:rsidP="0C3257C0" wp14:paraId="430B9BC1" wp14:textId="6B0EB85A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Even when clients don’t see their own potential, </w:t>
      </w:r>
      <w:r w:rsidRPr="0C3257C0" w:rsidR="0C3257C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 must</w:t>
      </w: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 Your belief in their capability directly impacts their results (backed by hypnosis research: clients rarely exceed their therapist’s expectations).</w:t>
      </w:r>
    </w:p>
    <w:p xmlns:wp14="http://schemas.microsoft.com/office/word/2010/wordml" w:rsidP="0C3257C0" wp14:paraId="5391793B" wp14:textId="65CC5D94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Behavior ≠ Identity</w:t>
      </w:r>
    </w:p>
    <w:p xmlns:wp14="http://schemas.microsoft.com/office/word/2010/wordml" w:rsidP="0C3257C0" wp14:paraId="37EBE56C" wp14:textId="6633E73E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 person isn’t "bad at sales"—they’re </w:t>
      </w:r>
      <w:r w:rsidRPr="0C3257C0" w:rsidR="0C3257C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using strategies that don’t work yet</w:t>
      </w: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 This distinction keeps you solution-focused.</w:t>
      </w:r>
    </w:p>
    <w:p xmlns:wp14="http://schemas.microsoft.com/office/word/2010/wordml" w:rsidP="0C3257C0" wp14:paraId="742EFD8C" wp14:textId="6AFAE971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Flexibility Wins</w:t>
      </w:r>
    </w:p>
    <w:p xmlns:wp14="http://schemas.microsoft.com/office/word/2010/wordml" w:rsidP="0C3257C0" wp14:paraId="3EC65465" wp14:textId="1EAFE783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most adaptable person in any system (meeting, relationship, market) controls the outcomes. Rigidity = limited results.</w:t>
      </w:r>
    </w:p>
    <w:p xmlns:wp14="http://schemas.microsoft.com/office/word/2010/wordml" w:rsidP="0C3257C0" wp14:paraId="2B5140BE" wp14:textId="2260267C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Every Behavior Has a Positive Intent</w:t>
      </w:r>
    </w:p>
    <w:p xmlns:wp14="http://schemas.microsoft.com/office/word/2010/wordml" w:rsidP="0C3257C0" wp14:paraId="3D794749" wp14:textId="73FCDE4A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Even self-sabotage is an attempt to meet a need. Discover the </w:t>
      </w:r>
      <w:r w:rsidRPr="0C3257C0" w:rsidR="0C3257C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</w:t>
      </w: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, and you can redesign the </w:t>
      </w:r>
      <w:r w:rsidRPr="0C3257C0" w:rsidR="0C3257C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how</w:t>
      </w: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</w:t>
      </w:r>
    </w:p>
    <w:p xmlns:wp14="http://schemas.microsoft.com/office/word/2010/wordml" w:rsidP="0C3257C0" wp14:paraId="0DF746A1" wp14:textId="0B72087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Map Is Not the Territory</w:t>
      </w:r>
    </w:p>
    <w:p xmlns:wp14="http://schemas.microsoft.com/office/word/2010/wordml" w:rsidP="0C3257C0" wp14:paraId="49A37D40" wp14:textId="634A43B5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Your mental model of "reality" is just that—a model. Update the map, and you change the journey.</w:t>
      </w:r>
    </w:p>
    <w:p xmlns:wp14="http://schemas.microsoft.com/office/word/2010/wordml" wp14:paraId="336D4D6A" wp14:textId="2C76CAF9"/>
    <w:p xmlns:wp14="http://schemas.microsoft.com/office/word/2010/wordml" w:rsidP="0C3257C0" wp14:paraId="15D55833" wp14:textId="6007C3AA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Corporate Applications</w:t>
      </w:r>
    </w:p>
    <w:p xmlns:wp14="http://schemas.microsoft.com/office/word/2010/wordml" w:rsidP="0C3257C0" wp14:paraId="155798E7" wp14:textId="133DB748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Leadership:</w:t>
      </w: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View your team as inherently capable, and you’ll delegate/coach differently.</w:t>
      </w:r>
    </w:p>
    <w:p xmlns:wp14="http://schemas.microsoft.com/office/word/2010/wordml" w:rsidP="0C3257C0" wp14:paraId="1C28CA80" wp14:textId="07765255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Sales:</w:t>
      </w: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Assume every objection hides an unmet need—your questions will uncover real buying motives.</w:t>
      </w:r>
    </w:p>
    <w:p xmlns:wp14="http://schemas.microsoft.com/office/word/2010/wordml" w:rsidP="0C3257C0" wp14:paraId="36DF6AD3" wp14:textId="2F56A027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Negotiation:</w:t>
      </w: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If "the system is flexible," deadlocks become redesign opportunities.</w:t>
      </w:r>
    </w:p>
    <w:p xmlns:wp14="http://schemas.microsoft.com/office/word/2010/wordml" w:rsidP="0C3257C0" wp14:paraId="6F72698E" wp14:textId="099EA44A">
      <w:pPr>
        <w:spacing w:before="206" w:beforeAutospacing="off" w:after="0" w:afterAutospacing="off" w:line="429" w:lineRule="auto"/>
      </w:pPr>
      <w:r w:rsidRPr="0C3257C0" w:rsidR="0C3257C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"Presuppositions are the difference between forcing change and facilitating it."</w:t>
      </w:r>
    </w:p>
    <w:p xmlns:wp14="http://schemas.microsoft.com/office/word/2010/wordml" wp14:paraId="48C2ED89" wp14:textId="31A0D3E2"/>
    <w:p xmlns:wp14="http://schemas.microsoft.com/office/word/2010/wordml" w:rsidP="0C3257C0" wp14:paraId="243C321E" wp14:textId="04332079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How to Integrate Them</w:t>
      </w:r>
    </w:p>
    <w:p xmlns:wp14="http://schemas.microsoft.com/office/word/2010/wordml" w:rsidP="0C3257C0" wp14:paraId="0FD9F0EA" wp14:textId="217589EC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 Your Language</w:t>
      </w:r>
    </w:p>
    <w:p xmlns:wp14="http://schemas.microsoft.com/office/word/2010/wordml" w:rsidP="0C3257C0" wp14:paraId="4E73BEBD" wp14:textId="46DF9FBC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Replace "Why can’t you…?" with </w:t>
      </w:r>
      <w:r w:rsidRPr="0C3257C0" w:rsidR="0C3257C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"What’s stopping you from…?"</w:t>
      </w: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(implies the solution exists).</w:t>
      </w:r>
    </w:p>
    <w:p xmlns:wp14="http://schemas.microsoft.com/office/word/2010/wordml" w:rsidP="0C3257C0" wp14:paraId="6C9136B2" wp14:textId="15595508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Pre-Frame Client Sessions</w:t>
      </w:r>
    </w:p>
    <w:p xmlns:wp14="http://schemas.microsoft.com/office/word/2010/wordml" w:rsidP="0C3257C0" wp14:paraId="4FA19A8F" wp14:textId="6AC2A155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Before meetings, mentally rehearse: </w:t>
      </w:r>
      <w:r w:rsidRPr="0C3257C0" w:rsidR="0C3257C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"This person has everything they need—my job is to help them access it."</w:t>
      </w:r>
    </w:p>
    <w:p xmlns:wp14="http://schemas.microsoft.com/office/word/2010/wordml" w:rsidP="0C3257C0" wp14:paraId="63755924" wp14:textId="25F80FCA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Use the Mnemonic: "Respect Your World"</w:t>
      </w:r>
    </w:p>
    <w:p xmlns:wp14="http://schemas.microsoft.com/office/word/2010/wordml" w:rsidP="0C3257C0" wp14:paraId="10B47C7B" wp14:textId="01FAB38E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(From your manual, page 12)—a quick-recall tool for the core presuppositions.</w:t>
      </w:r>
    </w:p>
    <w:p xmlns:wp14="http://schemas.microsoft.com/office/word/2010/wordml" wp14:paraId="6182B220" wp14:textId="37074E20"/>
    <w:p xmlns:wp14="http://schemas.microsoft.com/office/word/2010/wordml" w:rsidP="0C3257C0" wp14:paraId="1E890ACE" wp14:textId="07F46008">
      <w:pPr>
        <w:shd w:val="clear" w:color="auto" w:fill="FFFFFF" w:themeFill="background1"/>
        <w:spacing w:before="206" w:beforeAutospacing="off" w:after="206" w:afterAutospacing="off" w:line="429" w:lineRule="auto"/>
      </w:pPr>
      <w:r w:rsidRPr="0C3257C0" w:rsidR="0C3257C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Next Steps:</w:t>
      </w:r>
    </w:p>
    <w:p xmlns:wp14="http://schemas.microsoft.com/office/word/2010/wordml" w:rsidP="0C3257C0" wp14:paraId="2D2DAFF4" wp14:textId="736E8AB6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Turn to page 12 and study the full list. These aren’t just to memorize—</w:t>
      </w:r>
      <w:r w:rsidRPr="0C3257C0" w:rsidR="0C3257C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they’re to test</w:t>
      </w:r>
      <w:r w:rsidRPr="0C3257C0" w:rsidR="0C3257C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 Try adopting one presupposition this week and note how it shifts your results.</w:t>
      </w:r>
    </w:p>
    <w:p xmlns:wp14="http://schemas.microsoft.com/office/word/2010/wordml" w:rsidP="0C3257C0" wp14:paraId="09762795" wp14:textId="0A2E50C7">
      <w:pPr>
        <w:spacing w:before="206" w:beforeAutospacing="off" w:after="0" w:afterAutospacing="off" w:line="429" w:lineRule="auto"/>
      </w:pPr>
      <w:r w:rsidRPr="0C3257C0" w:rsidR="0C3257C0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"Your beliefs don’t just filter reality—they create it. NLP presuppositions are the leverage point for designing that reality intentionally."</w:t>
      </w:r>
    </w:p>
    <w:p xmlns:wp14="http://schemas.microsoft.com/office/word/2010/wordml" wp14:paraId="5E5787A5" wp14:textId="4E25500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55d8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1b3e6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ed685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eb91c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3769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4674BF"/>
    <w:rsid w:val="0C3257C0"/>
    <w:rsid w:val="6446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674BF"/>
  <w15:chartTrackingRefBased/>
  <w15:docId w15:val="{4A01C9EB-45D1-4A98-B31A-0BEB81C41C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0C3257C0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0C3257C0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0C3257C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bdb8f1aae494c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2025-06-07T07:49:51.3627407Z</dcterms:created>
  <dcterms:modified xsi:type="dcterms:W3CDTF">2025-06-07T07:52:41.7558084Z</dcterms:modified>
</coreProperties>
</file>