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29ED63" wp14:paraId="0CA5A97A" wp14:textId="35598172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Neuroscience of Negatives</w:t>
      </w:r>
      <w:r>
        <w:br/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Telling people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to do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works. Telling them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not to do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? That backfires—because the brain can’t process negatives without first visualizing the forbidden action. Try this: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Don’t think of a pink elephant.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How’d that go?</w:t>
      </w:r>
    </w:p>
    <w:p xmlns:wp14="http://schemas.microsoft.com/office/word/2010/wordml" w:rsidP="0A29ED63" wp14:paraId="2A100B2E" wp14:textId="7D6AA335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Spoiler: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You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had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imagine it before attempting to suppress the image. This is how the mind works—to avoid something, we must neurologically rehearse it first.</w:t>
      </w:r>
    </w:p>
    <w:p xmlns:wp14="http://schemas.microsoft.com/office/word/2010/wordml" w:rsidP="0A29ED63" wp14:paraId="7B08D577" wp14:textId="0C329F64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Leadership Language Hack</w:t>
      </w:r>
    </w:p>
    <w:p xmlns:wp14="http://schemas.microsoft.com/office/word/2010/wordml" w:rsidP="0A29ED63" wp14:paraId="411B4D1D" wp14:textId="31EFC373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has massive implications for how you communicate:</w:t>
      </w:r>
    </w:p>
    <w:p xmlns:wp14="http://schemas.microsoft.com/office/word/2010/wordml" w:rsidP="0A29ED63" wp14:paraId="4BD61764" wp14:textId="724F7DB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With Teams: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Saying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miss the deadline"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mentally reinforces missing deadlines</w:t>
      </w:r>
    </w:p>
    <w:p xmlns:wp14="http://schemas.microsoft.com/office/word/2010/wordml" w:rsidP="0A29ED63" wp14:paraId="0E7703AA" wp14:textId="72416B2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With Kids: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touch those sweets!"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literally makes treats more salient (they might not have noticed them otherwise)</w:t>
      </w:r>
    </w:p>
    <w:p xmlns:wp14="http://schemas.microsoft.com/office/word/2010/wordml" w:rsidP="0A29ED63" wp14:paraId="65EE1515" wp14:textId="7FB95C3B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Swap negative commands for positive directives:</w:t>
      </w:r>
      <w:r>
        <w:br/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❌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be late"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✅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"Arrive by 9am to secure parking"</w:t>
      </w:r>
      <w:r>
        <w:br/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❌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forget"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✅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"Remember to..."</w:t>
      </w:r>
    </w:p>
    <w:p xmlns:wp14="http://schemas.microsoft.com/office/word/2010/wordml" w:rsidP="0A29ED63" wp14:paraId="3CBA3386" wp14:textId="7969F90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Change Catalyst</w:t>
      </w:r>
    </w:p>
    <w:p xmlns:wp14="http://schemas.microsoft.com/office/word/2010/wordml" w:rsidP="0A29ED63" wp14:paraId="0E1C6147" wp14:textId="6E6EE57B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language constructs internal representations—the very framework for transformation. Advanced NLP techniques (coming later in this audio module) will show how to engineer change through strategic word choice alone.</w:t>
      </w:r>
    </w:p>
    <w:p xmlns:wp14="http://schemas.microsoft.com/office/word/2010/wordml" w:rsidP="0A29ED63" wp14:paraId="0EDE8BF2" wp14:textId="434285C5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Neuroscience of Negatives</w:t>
      </w:r>
      <w:r>
        <w:br/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Telling people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to do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works. Telling them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not to do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? That backfires—because the brain can’t process negatives without first visualizing the forbidden action. Try this: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Don’t think of a pink elephant.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How’d that go?</w:t>
      </w:r>
    </w:p>
    <w:p xmlns:wp14="http://schemas.microsoft.com/office/word/2010/wordml" w:rsidP="0A29ED63" wp14:paraId="4B9A12F0" wp14:textId="694AD6E4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Spoiler: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You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had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imagine it before attempting to suppress the image. This is how the mind works—to avoid something, we must neurologically rehearse it first.</w:t>
      </w:r>
    </w:p>
    <w:p xmlns:wp14="http://schemas.microsoft.com/office/word/2010/wordml" w:rsidP="0A29ED63" wp14:paraId="71228FA2" wp14:textId="10E1F1CC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Leadership Language Hack</w:t>
      </w:r>
    </w:p>
    <w:p xmlns:wp14="http://schemas.microsoft.com/office/word/2010/wordml" w:rsidP="0A29ED63" wp14:paraId="218E8D13" wp14:textId="1B6FC59D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has massive implications for how you communicate:</w:t>
      </w:r>
    </w:p>
    <w:p xmlns:wp14="http://schemas.microsoft.com/office/word/2010/wordml" w:rsidP="0A29ED63" wp14:paraId="07022CC5" wp14:textId="043215F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With Teams: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Saying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miss the deadline"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mentally reinforces missing deadlines</w:t>
      </w:r>
    </w:p>
    <w:p xmlns:wp14="http://schemas.microsoft.com/office/word/2010/wordml" w:rsidP="0A29ED63" wp14:paraId="243F89FC" wp14:textId="6DA0BB3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With Kids: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touch those sweets!"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literally makes treats more salient (they might not have noticed them otherwise)</w:t>
      </w:r>
    </w:p>
    <w:p xmlns:wp14="http://schemas.microsoft.com/office/word/2010/wordml" w:rsidP="0A29ED63" wp14:paraId="359793E7" wp14:textId="5F5CCEDA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Swap negative commands for positive directives:</w:t>
      </w:r>
      <w:r>
        <w:br/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❌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be late"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✅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"Arrive by 9am to secure parking"</w:t>
      </w:r>
      <w:r>
        <w:br/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❌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"Don’t forget"</w:t>
      </w: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✅ </w:t>
      </w:r>
      <w:r w:rsidRPr="0A29ED63" w:rsidR="0A29E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"Remember to..."</w:t>
      </w:r>
    </w:p>
    <w:p xmlns:wp14="http://schemas.microsoft.com/office/word/2010/wordml" w:rsidP="0A29ED63" wp14:paraId="7C03F051" wp14:textId="5BC88DC9">
      <w:pPr>
        <w:pStyle w:val="Heading3"/>
        <w:shd w:val="clear" w:color="auto" w:fill="FFFFFF" w:themeFill="background1"/>
        <w:spacing w:before="274" w:beforeAutospacing="off" w:after="206" w:afterAutospacing="off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</w:pPr>
      <w:r w:rsidRPr="0A29ED63" w:rsidR="0A29E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Change Catalyst</w:t>
      </w:r>
    </w:p>
    <w:p xmlns:wp14="http://schemas.microsoft.com/office/word/2010/wordml" w:rsidP="0A29ED63" wp14:paraId="6D045696" wp14:textId="11805BF3">
      <w:pPr>
        <w:shd w:val="clear" w:color="auto" w:fill="FFFFFF" w:themeFill="background1"/>
        <w:spacing w:before="206" w:beforeAutospacing="off" w:after="206" w:afterAutospacing="off" w:line="429" w:lineRule="auto"/>
      </w:pPr>
      <w:r w:rsidRPr="0A29ED63" w:rsidR="0A29E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language constructs internal representations—the very framework for transformation. Advanced NLP techniques (coming later in this audio module) will show how to engineer change through strategic word choice alone.</w:t>
      </w:r>
    </w:p>
    <w:p xmlns:wp14="http://schemas.microsoft.com/office/word/2010/wordml" wp14:paraId="5E5787A5" wp14:textId="14F45E5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08640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0f1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51227"/>
    <w:rsid w:val="0A29ED63"/>
    <w:rsid w:val="4E0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1227"/>
  <w15:chartTrackingRefBased/>
  <w15:docId w15:val="{6CA4A92C-7FDB-4040-AC68-0D7F7975EE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A29ED63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A29ED6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eeaa84f37d744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2025-06-07T07:25:41.9847315Z</dcterms:created>
  <dcterms:modified xsi:type="dcterms:W3CDTF">2025-06-07T07:27:45.5670425Z</dcterms:modified>
</coreProperties>
</file>