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8B7CB" w14:textId="4F6AB567" w:rsidR="001B16F9" w:rsidRDefault="201213BA" w:rsidP="201213BA">
      <w:pPr>
        <w:shd w:val="clear" w:color="auto" w:fill="FFFFFF" w:themeFill="background1"/>
        <w:spacing w:before="206" w:after="206" w:line="429" w:lineRule="auto"/>
      </w:pPr>
      <w:bookmarkStart w:id="0" w:name="_GoBack"/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To anchor objectives effectively, first identify the </w:t>
      </w:r>
      <w:r w:rsidRPr="201213B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critical success indicator</w:t>
      </w:r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: What definitive evidence confirms goal attainment? This isn't the achievement itself, but the culminating event </w:t>
      </w:r>
      <w:proofErr w:type="spellStart"/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signaling</w:t>
      </w:r>
      <w:proofErr w:type="spellEnd"/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completion. Examples: receiving signed contracts, activating a new software system, or holding quarterly performance metrics. This precision distinguishes our methodology from conventional goal-setting frameworks.</w:t>
      </w:r>
    </w:p>
    <w:p w14:paraId="57C40AA1" w14:textId="77777777" w:rsidR="005A2FB3" w:rsidRDefault="005A2FB3" w:rsidP="201213BA">
      <w:pPr>
        <w:shd w:val="clear" w:color="auto" w:fill="FFFFFF" w:themeFill="background1"/>
        <w:spacing w:before="206" w:after="206" w:line="429" w:lineRule="auto"/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</w:pPr>
    </w:p>
    <w:p w14:paraId="4F9DA5D3" w14:textId="2C537ABA" w:rsidR="001B16F9" w:rsidRDefault="201213BA" w:rsidP="201213BA">
      <w:pPr>
        <w:shd w:val="clear" w:color="auto" w:fill="FFFFFF" w:themeFill="background1"/>
        <w:spacing w:before="206" w:after="206" w:line="429" w:lineRule="auto"/>
      </w:pPr>
      <w:r w:rsidRPr="201213B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Protocol Execution:</w:t>
      </w:r>
    </w:p>
    <w:p w14:paraId="4933931E" w14:textId="2F8F3A5A" w:rsidR="001B16F9" w:rsidRDefault="201213BA" w:rsidP="201213B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201213B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Define Terminal Marker</w:t>
      </w:r>
      <w:r w:rsidR="005A2FB3">
        <w:br/>
      </w:r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"What final action provides irrefutable confirmation of success?" (e.g., "When the Board approves my budget allocation")</w:t>
      </w:r>
    </w:p>
    <w:p w14:paraId="1CE1E148" w14:textId="66E4A638" w:rsidR="001B16F9" w:rsidRDefault="201213BA" w:rsidP="201213B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201213B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Construct Multisensory Representation</w:t>
      </w:r>
      <w:r w:rsidR="005A2FB3">
        <w:br/>
      </w:r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Develop rich internal coding using VAKOG modalities:</w:t>
      </w:r>
    </w:p>
    <w:p w14:paraId="78FC71F9" w14:textId="2C4ED9F0" w:rsidR="001B16F9" w:rsidRDefault="201213BA" w:rsidP="201213BA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Visual: Environment details</w:t>
      </w:r>
    </w:p>
    <w:p w14:paraId="087E45A1" w14:textId="10D42266" w:rsidR="001B16F9" w:rsidRDefault="201213BA" w:rsidP="201213BA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Auditory: Key conversations/sounds</w:t>
      </w:r>
    </w:p>
    <w:p w14:paraId="53B85B30" w14:textId="2DB49436" w:rsidR="001B16F9" w:rsidRDefault="201213BA" w:rsidP="201213BA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proofErr w:type="spellStart"/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Kinesthetic</w:t>
      </w:r>
      <w:proofErr w:type="spellEnd"/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: Physical sensations</w:t>
      </w:r>
    </w:p>
    <w:p w14:paraId="514C321F" w14:textId="1B1B1089" w:rsidR="001B16F9" w:rsidRDefault="201213BA" w:rsidP="201213BA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i/>
          <w:iCs/>
          <w:color w:val="404040" w:themeColor="text1" w:themeTint="BF"/>
          <w:sz w:val="24"/>
          <w:szCs w:val="24"/>
        </w:rPr>
      </w:pPr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Olfactory/Gustatory: Relevant scents/tastes (if applicable)</w:t>
      </w:r>
      <w:r w:rsidR="005A2FB3">
        <w:br/>
      </w:r>
      <w:r w:rsidRPr="201213BA">
        <w:rPr>
          <w:rFonts w:ascii="system-ui" w:eastAsia="system-ui" w:hAnsi="system-ui" w:cs="system-ui"/>
          <w:i/>
          <w:iCs/>
          <w:color w:val="404040" w:themeColor="text1" w:themeTint="BF"/>
          <w:sz w:val="24"/>
          <w:szCs w:val="24"/>
        </w:rPr>
        <w:t>Corporate application tip: Incorporate dashboard visuals or stakeholder applause</w:t>
      </w:r>
    </w:p>
    <w:p w14:paraId="16D8AFF6" w14:textId="77777777" w:rsidR="005A2FB3" w:rsidRPr="005A2FB3" w:rsidRDefault="005A2FB3" w:rsidP="005A2FB3">
      <w:pPr>
        <w:pStyle w:val="ListParagraph"/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</w:p>
    <w:p w14:paraId="5F7F3366" w14:textId="2C1327C3" w:rsidR="001B16F9" w:rsidRDefault="201213BA" w:rsidP="201213B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201213B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Associate Fully</w:t>
      </w:r>
      <w:r w:rsidR="005A2FB3">
        <w:br/>
      </w:r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Step into the representation (first-person perspective)</w:t>
      </w:r>
    </w:p>
    <w:p w14:paraId="11E3324F" w14:textId="77777777" w:rsidR="005A2FB3" w:rsidRPr="005A2FB3" w:rsidRDefault="005A2FB3" w:rsidP="005A2FB3">
      <w:pPr>
        <w:pStyle w:val="ListParagraph"/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</w:p>
    <w:p w14:paraId="4211B5B5" w14:textId="3D9F044E" w:rsidR="001B16F9" w:rsidRDefault="201213BA" w:rsidP="201213B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201213B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 xml:space="preserve">Optimize </w:t>
      </w:r>
      <w:proofErr w:type="spellStart"/>
      <w:r w:rsidRPr="201213B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Submodalities</w:t>
      </w:r>
      <w:proofErr w:type="spellEnd"/>
      <w:r w:rsidR="005A2FB3">
        <w:br/>
      </w:r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Adjust sensory qualities for maximum realism and positive affect</w:t>
      </w:r>
    </w:p>
    <w:p w14:paraId="0008D47F" w14:textId="0EEA4F87" w:rsidR="001B16F9" w:rsidRDefault="201213BA" w:rsidP="201213BA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Enhance visual brightness/clarity</w:t>
      </w:r>
    </w:p>
    <w:p w14:paraId="20EE07FB" w14:textId="15D8B251" w:rsidR="001B16F9" w:rsidRDefault="201213BA" w:rsidP="201213BA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Amplify auditory volume</w:t>
      </w:r>
    </w:p>
    <w:p w14:paraId="6AF67F7C" w14:textId="6A1C01CC" w:rsidR="001B16F9" w:rsidRDefault="201213BA" w:rsidP="201213BA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lastRenderedPageBreak/>
        <w:t xml:space="preserve">Intensify </w:t>
      </w:r>
      <w:proofErr w:type="spellStart"/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kinesthetic</w:t>
      </w:r>
      <w:proofErr w:type="spellEnd"/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certainty</w:t>
      </w:r>
    </w:p>
    <w:p w14:paraId="5CCEBEEF" w14:textId="63BCCBC2" w:rsidR="001B16F9" w:rsidRDefault="201213BA" w:rsidP="201213B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i/>
          <w:iCs/>
          <w:color w:val="404040" w:themeColor="text1" w:themeTint="BF"/>
          <w:sz w:val="24"/>
          <w:szCs w:val="24"/>
        </w:rPr>
      </w:pPr>
      <w:r w:rsidRPr="201213B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Dissociate Strategically</w:t>
      </w:r>
      <w:r w:rsidR="005A2FB3">
        <w:br/>
      </w:r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Exit the representation while maintaining self-visualization within the scene</w:t>
      </w:r>
      <w:r w:rsidR="005A2FB3">
        <w:br/>
      </w:r>
      <w:r w:rsidRPr="201213BA">
        <w:rPr>
          <w:rFonts w:ascii="system-ui" w:eastAsia="system-ui" w:hAnsi="system-ui" w:cs="system-ui"/>
          <w:i/>
          <w:iCs/>
          <w:color w:val="404040" w:themeColor="text1" w:themeTint="BF"/>
          <w:sz w:val="24"/>
          <w:szCs w:val="24"/>
        </w:rPr>
        <w:t>Note: Seeing yourself in the achievement is crucial for neurological ownership</w:t>
      </w:r>
    </w:p>
    <w:p w14:paraId="5E26173E" w14:textId="11246EAF" w:rsidR="001B16F9" w:rsidRDefault="201213BA" w:rsidP="201213B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201213B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Energize the Construct</w:t>
      </w:r>
      <w:r w:rsidR="005A2FB3">
        <w:br/>
      </w:r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Float above present timeline → Inhale through nose → Exhale through mouth (4 cycles) while projecting energy into the representation</w:t>
      </w:r>
    </w:p>
    <w:p w14:paraId="59B4EA54" w14:textId="3E2D1DB8" w:rsidR="001B16F9" w:rsidRDefault="201213BA" w:rsidP="201213B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201213B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Future-Placement</w:t>
      </w:r>
      <w:r w:rsidR="005A2FB3">
        <w:br/>
      </w:r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Transport the construct along your timeline to the precise target date</w:t>
      </w:r>
    </w:p>
    <w:p w14:paraId="029E82C9" w14:textId="28116483" w:rsidR="001B16F9" w:rsidRDefault="201213BA" w:rsidP="201213B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201213B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Integration</w:t>
      </w:r>
      <w:r w:rsidR="005A2FB3">
        <w:br/>
      </w:r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Release the representation into the timeline at designated coordinates</w:t>
      </w:r>
    </w:p>
    <w:p w14:paraId="1BD50E88" w14:textId="1CE2708B" w:rsidR="001B16F9" w:rsidRDefault="201213BA" w:rsidP="201213B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i/>
          <w:iCs/>
          <w:color w:val="404040" w:themeColor="text1" w:themeTint="BF"/>
          <w:sz w:val="24"/>
          <w:szCs w:val="24"/>
        </w:rPr>
      </w:pPr>
      <w:r w:rsidRPr="201213B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System Recalibration</w:t>
      </w:r>
      <w:r w:rsidR="005A2FB3">
        <w:br/>
      </w:r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Observe automatic reorganization of interim events to support the new future</w:t>
      </w:r>
      <w:r w:rsidR="005A2FB3">
        <w:br/>
      </w:r>
      <w:r w:rsidRPr="201213BA">
        <w:rPr>
          <w:rFonts w:ascii="system-ui" w:eastAsia="system-ui" w:hAnsi="system-ui" w:cs="system-ui"/>
          <w:i/>
          <w:iCs/>
          <w:color w:val="404040" w:themeColor="text1" w:themeTint="BF"/>
          <w:sz w:val="24"/>
          <w:szCs w:val="24"/>
        </w:rPr>
        <w:t>Professional insight: This cognitive restructuring often occurs below conscious awareness</w:t>
      </w:r>
    </w:p>
    <w:p w14:paraId="65AFEF2B" w14:textId="4C92BD57" w:rsidR="001B16F9" w:rsidRDefault="201213BA" w:rsidP="201213B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201213B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Return to Present</w:t>
      </w:r>
      <w:r w:rsidR="005A2FB3">
        <w:br/>
      </w:r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Float back to now position</w:t>
      </w:r>
    </w:p>
    <w:p w14:paraId="644DC542" w14:textId="67AD92C4" w:rsidR="001B16F9" w:rsidRDefault="201213BA" w:rsidP="201213BA">
      <w:pPr>
        <w:shd w:val="clear" w:color="auto" w:fill="FFFFFF" w:themeFill="background1"/>
        <w:spacing w:before="206" w:after="206" w:line="429" w:lineRule="auto"/>
      </w:pPr>
      <w:r w:rsidRPr="201213B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Implementation Note:</w:t>
      </w:r>
      <w:r w:rsidRPr="201213B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Avoid engaging with this protocol during operational tasks requiring attention.</w:t>
      </w:r>
    </w:p>
    <w:bookmarkEnd w:id="0"/>
    <w:p w14:paraId="5E5787A5" w14:textId="11D07CE0" w:rsidR="001B16F9" w:rsidRDefault="001B16F9"/>
    <w:sectPr w:rsidR="001B16F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9259A"/>
    <w:multiLevelType w:val="hybridMultilevel"/>
    <w:tmpl w:val="E72ADB9E"/>
    <w:lvl w:ilvl="0" w:tplc="C8F4C67A">
      <w:start w:val="1"/>
      <w:numFmt w:val="decimal"/>
      <w:lvlText w:val="%1."/>
      <w:lvlJc w:val="left"/>
      <w:pPr>
        <w:ind w:left="720" w:hanging="360"/>
      </w:pPr>
    </w:lvl>
    <w:lvl w:ilvl="1" w:tplc="CE401540">
      <w:start w:val="1"/>
      <w:numFmt w:val="lowerLetter"/>
      <w:lvlText w:val="%2."/>
      <w:lvlJc w:val="left"/>
      <w:pPr>
        <w:ind w:left="1440" w:hanging="360"/>
      </w:pPr>
    </w:lvl>
    <w:lvl w:ilvl="2" w:tplc="A8D43D8C">
      <w:start w:val="1"/>
      <w:numFmt w:val="lowerRoman"/>
      <w:lvlText w:val="%3."/>
      <w:lvlJc w:val="right"/>
      <w:pPr>
        <w:ind w:left="2160" w:hanging="180"/>
      </w:pPr>
    </w:lvl>
    <w:lvl w:ilvl="3" w:tplc="87DEEE2A">
      <w:start w:val="1"/>
      <w:numFmt w:val="decimal"/>
      <w:lvlText w:val="%4."/>
      <w:lvlJc w:val="left"/>
      <w:pPr>
        <w:ind w:left="2880" w:hanging="360"/>
      </w:pPr>
    </w:lvl>
    <w:lvl w:ilvl="4" w:tplc="65DE4E3C">
      <w:start w:val="1"/>
      <w:numFmt w:val="lowerLetter"/>
      <w:lvlText w:val="%5."/>
      <w:lvlJc w:val="left"/>
      <w:pPr>
        <w:ind w:left="3600" w:hanging="360"/>
      </w:pPr>
    </w:lvl>
    <w:lvl w:ilvl="5" w:tplc="B0E4AC66">
      <w:start w:val="1"/>
      <w:numFmt w:val="lowerRoman"/>
      <w:lvlText w:val="%6."/>
      <w:lvlJc w:val="right"/>
      <w:pPr>
        <w:ind w:left="4320" w:hanging="180"/>
      </w:pPr>
    </w:lvl>
    <w:lvl w:ilvl="6" w:tplc="33BC409E">
      <w:start w:val="1"/>
      <w:numFmt w:val="decimal"/>
      <w:lvlText w:val="%7."/>
      <w:lvlJc w:val="left"/>
      <w:pPr>
        <w:ind w:left="5040" w:hanging="360"/>
      </w:pPr>
    </w:lvl>
    <w:lvl w:ilvl="7" w:tplc="3FB68300">
      <w:start w:val="1"/>
      <w:numFmt w:val="lowerLetter"/>
      <w:lvlText w:val="%8."/>
      <w:lvlJc w:val="left"/>
      <w:pPr>
        <w:ind w:left="5760" w:hanging="360"/>
      </w:pPr>
    </w:lvl>
    <w:lvl w:ilvl="8" w:tplc="35BA793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E0F207"/>
    <w:rsid w:val="001B16F9"/>
    <w:rsid w:val="005A2FB3"/>
    <w:rsid w:val="201213BA"/>
    <w:rsid w:val="78E0F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E0F207"/>
  <w15:chartTrackingRefBased/>
  <w15:docId w15:val="{EFCCD4D6-A8DC-4774-9B62-F1B46A53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0121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Suleman Mushtaq</dc:creator>
  <cp:keywords/>
  <dc:description/>
  <cp:lastModifiedBy>Parmalat</cp:lastModifiedBy>
  <cp:revision>4</cp:revision>
  <dcterms:created xsi:type="dcterms:W3CDTF">2025-06-07T19:43:00Z</dcterms:created>
  <dcterms:modified xsi:type="dcterms:W3CDTF">2025-06-10T11:51:00Z</dcterms:modified>
</cp:coreProperties>
</file>